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797A" w:rsidRDefault="00EA4576">
      <w:pPr>
        <w:jc w:val="center"/>
      </w:pPr>
      <w:r>
        <w:t xml:space="preserve">Regulamin akcji </w:t>
      </w:r>
      <w:proofErr w:type="spellStart"/>
      <w:r>
        <w:t>prosprzedażowej</w:t>
      </w:r>
      <w:proofErr w:type="spellEnd"/>
      <w:r>
        <w:t xml:space="preserve"> „</w:t>
      </w:r>
      <w:proofErr w:type="spellStart"/>
      <w:r>
        <w:t>Moto</w:t>
      </w:r>
      <w:proofErr w:type="spellEnd"/>
      <w:r>
        <w:t xml:space="preserve"> Powrót do Szkoły” </w:t>
      </w:r>
    </w:p>
    <w:p w:rsidR="00FC797A" w:rsidRDefault="00FC797A">
      <w:pPr>
        <w:jc w:val="center"/>
      </w:pPr>
    </w:p>
    <w:p w:rsidR="00FC797A" w:rsidRDefault="00EA4576">
      <w:pPr>
        <w:jc w:val="center"/>
      </w:pPr>
      <w:r>
        <w:t xml:space="preserve">§1 Organizator, miejsce i czas trwania akcji </w:t>
      </w:r>
      <w:proofErr w:type="spellStart"/>
      <w:r>
        <w:t>prosprzedażowej</w:t>
      </w:r>
      <w:proofErr w:type="spellEnd"/>
      <w:r>
        <w:t xml:space="preserve"> </w:t>
      </w:r>
    </w:p>
    <w:p w:rsidR="00FC797A" w:rsidRDefault="00FC797A"/>
    <w:p w:rsidR="00FC797A" w:rsidRDefault="00EA4576">
      <w:r>
        <w:t xml:space="preserve">1.1 Organizatorem akcji </w:t>
      </w:r>
      <w:proofErr w:type="spellStart"/>
      <w:r>
        <w:t>prosprzedażowej</w:t>
      </w:r>
      <w:proofErr w:type="spellEnd"/>
      <w:r>
        <w:t xml:space="preserve"> jest INBAP Fundusz Inwestycyjny Zamknięty Aktywów Niepublicznych zwany dalej Organizatorem. </w:t>
      </w:r>
    </w:p>
    <w:p w:rsidR="00FC797A" w:rsidRDefault="00EA4576">
      <w:r>
        <w:t xml:space="preserve">1.2 Akcja </w:t>
      </w:r>
      <w:proofErr w:type="spellStart"/>
      <w:r>
        <w:t>prosprzedażowa</w:t>
      </w:r>
      <w:proofErr w:type="spellEnd"/>
      <w:r>
        <w:t xml:space="preserve"> będzie odbywała się na terytorium Rzeczypospolitej Polskiej, w Galerii Kociewskiej</w:t>
      </w:r>
    </w:p>
    <w:p w:rsidR="00FC797A" w:rsidRDefault="00EA4576">
      <w:r>
        <w:t xml:space="preserve">1.3 W akcji </w:t>
      </w:r>
      <w:proofErr w:type="spellStart"/>
      <w:r>
        <w:t>prosprzedażowej</w:t>
      </w:r>
      <w:proofErr w:type="spellEnd"/>
      <w:r>
        <w:t xml:space="preserve"> nie mogą uczestniczyć pracownicy zatrudnieni przez Organizatora, Galerię oraz w podmiotach prowadzących działalność na terenie G</w:t>
      </w:r>
      <w:r>
        <w:t xml:space="preserve">alerii (najemców, dzierżawców itp.), a także osoby świadczące na rzecz w/w podmiotów stałą pracę na innej podstawie niż stosunek pracy. </w:t>
      </w:r>
    </w:p>
    <w:p w:rsidR="00FC797A" w:rsidRDefault="00EA4576">
      <w:r>
        <w:t xml:space="preserve">1.4 Akcja </w:t>
      </w:r>
      <w:proofErr w:type="spellStart"/>
      <w:r>
        <w:t>prosprzedażowa</w:t>
      </w:r>
      <w:proofErr w:type="spellEnd"/>
      <w:r>
        <w:t xml:space="preserve"> będzie trwała od 03</w:t>
      </w:r>
      <w:r>
        <w:t>.09.2016r. od godziny 9:00  do 03</w:t>
      </w:r>
      <w:r>
        <w:t xml:space="preserve">.09.2016r. godzina 16:00 </w:t>
      </w:r>
    </w:p>
    <w:p w:rsidR="00FC797A" w:rsidRDefault="00EA4576">
      <w:r>
        <w:t xml:space="preserve">1.5 Organizator </w:t>
      </w:r>
      <w:r>
        <w:t xml:space="preserve">zastrzega, iż akcja </w:t>
      </w:r>
      <w:proofErr w:type="spellStart"/>
      <w:r>
        <w:t>prosprzedażowa</w:t>
      </w:r>
      <w:proofErr w:type="spellEnd"/>
      <w:r>
        <w:t xml:space="preserve"> może zakończyć się wcześniej po wcześniejszym wykorzystaniu limitu gwarantowanych nagród. </w:t>
      </w:r>
    </w:p>
    <w:p w:rsidR="00FC797A" w:rsidRDefault="00EA4576">
      <w:r>
        <w:t xml:space="preserve">1.6 Ewentualne wątpliwości w zakresie prawa do uczestnictwa w akcji </w:t>
      </w:r>
      <w:proofErr w:type="spellStart"/>
      <w:r>
        <w:t>prosprzedażowej</w:t>
      </w:r>
      <w:proofErr w:type="spellEnd"/>
      <w:r>
        <w:t xml:space="preserve"> rozstrzyga Organizator. </w:t>
      </w:r>
    </w:p>
    <w:p w:rsidR="00FC797A" w:rsidRDefault="00EA4576">
      <w:r>
        <w:t>1.7 Dane osobowe osób</w:t>
      </w:r>
      <w:r>
        <w:t xml:space="preserve"> biorących udział w akcji </w:t>
      </w:r>
      <w:proofErr w:type="spellStart"/>
      <w:r>
        <w:t>prosprzedażowej</w:t>
      </w:r>
      <w:proofErr w:type="spellEnd"/>
      <w:r>
        <w:t xml:space="preserve"> podlegają ochronie zgodnie z ustawą z dnia 29 sierpnia 1997r. o ochronie danych osobowych (</w:t>
      </w:r>
      <w:proofErr w:type="spellStart"/>
      <w:r>
        <w:t>Dz.U</w:t>
      </w:r>
      <w:proofErr w:type="spellEnd"/>
      <w:r>
        <w:t xml:space="preserve">. z 2002r. Nr 101, poz. 926 z </w:t>
      </w:r>
      <w:proofErr w:type="spellStart"/>
      <w:r>
        <w:t>późn</w:t>
      </w:r>
      <w:proofErr w:type="spellEnd"/>
      <w:r>
        <w:t xml:space="preserve">. Zm.) i będą wykorzystywane wyłącznie do celów przeprowadzanej akcji </w:t>
      </w:r>
      <w:proofErr w:type="spellStart"/>
      <w:r>
        <w:t>prosprzedażowej</w:t>
      </w:r>
      <w:proofErr w:type="spellEnd"/>
      <w:r>
        <w:t xml:space="preserve">. Administratorem danych osobowych jest Organizator. Każdy, kto bierze udział w akcji </w:t>
      </w:r>
      <w:proofErr w:type="spellStart"/>
      <w:r>
        <w:t>prosprzedażowej</w:t>
      </w:r>
      <w:proofErr w:type="spellEnd"/>
      <w:r>
        <w:t xml:space="preserve"> ma prawo wglądu do swoich danych osobowych oraz ich poprawiania. Uczestnik ma również prawo do żądania usunięcia danych, przy czym żądanie takie jest jedn</w:t>
      </w:r>
      <w:r>
        <w:t xml:space="preserve">oznaczne z rezygnacją z udziału w akcji </w:t>
      </w:r>
      <w:proofErr w:type="spellStart"/>
      <w:r>
        <w:t>prosprzedażowej</w:t>
      </w:r>
      <w:proofErr w:type="spellEnd"/>
      <w:r>
        <w:t xml:space="preserve">. Podanie danych jest dobrowolne. </w:t>
      </w:r>
    </w:p>
    <w:p w:rsidR="00FC797A" w:rsidRDefault="00EA4576">
      <w:r>
        <w:t xml:space="preserve">1.8 Organizator powoła komisję, która będzie czuwać nad prawidłowym przebiegiem akcji </w:t>
      </w:r>
      <w:proofErr w:type="spellStart"/>
      <w:r>
        <w:t>prosprzedażowej</w:t>
      </w:r>
      <w:proofErr w:type="spellEnd"/>
      <w:r>
        <w:t xml:space="preserve"> (dalej: Komisja). W skład Komisji wchodzi przedstawiciel Organiz</w:t>
      </w:r>
      <w:r>
        <w:t xml:space="preserve">atora oraz przedstawiciel Galerii. </w:t>
      </w:r>
    </w:p>
    <w:p w:rsidR="00FC797A" w:rsidRDefault="00EA4576">
      <w:r>
        <w:t xml:space="preserve">1.9 Organizator zastrzega sobie prawo do interpretacji postanowień niniejszego Regulaminu zgodnie z obowiązującym prawem i zasadami współżycia społecznego. </w:t>
      </w:r>
    </w:p>
    <w:p w:rsidR="00FC797A" w:rsidRDefault="00FC797A">
      <w:pPr>
        <w:jc w:val="center"/>
      </w:pPr>
    </w:p>
    <w:p w:rsidR="00FC797A" w:rsidRDefault="00EA4576">
      <w:pPr>
        <w:jc w:val="center"/>
      </w:pPr>
      <w:r>
        <w:t xml:space="preserve">§2 Udział i zasady akcji </w:t>
      </w:r>
      <w:proofErr w:type="spellStart"/>
      <w:r>
        <w:t>prosprzedażowej</w:t>
      </w:r>
      <w:proofErr w:type="spellEnd"/>
      <w:r>
        <w:t xml:space="preserve"> </w:t>
      </w:r>
    </w:p>
    <w:p w:rsidR="00FC797A" w:rsidRDefault="00FC797A"/>
    <w:p w:rsidR="00FC797A" w:rsidRDefault="00EA4576">
      <w:r>
        <w:t xml:space="preserve">2.1 Uprawnionym do </w:t>
      </w:r>
      <w:r>
        <w:t xml:space="preserve">wzięcia udziału w akcji </w:t>
      </w:r>
      <w:proofErr w:type="spellStart"/>
      <w:r>
        <w:t>prosprzedażowej</w:t>
      </w:r>
      <w:proofErr w:type="spellEnd"/>
      <w:r>
        <w:t xml:space="preserve"> jest każdy pełnoletni (na dzień rejestracji paragonu) Klient Galerii. </w:t>
      </w:r>
    </w:p>
    <w:p w:rsidR="00FC797A" w:rsidRDefault="00EA4576">
      <w:r>
        <w:t xml:space="preserve">2.2 Warunkiem uczestnictwa w akcji </w:t>
      </w:r>
      <w:proofErr w:type="spellStart"/>
      <w:r>
        <w:t>prosprzedażowej</w:t>
      </w:r>
      <w:proofErr w:type="spellEnd"/>
      <w:r>
        <w:t xml:space="preserve"> jest: a. zrobienie zakupów w dnu 0</w:t>
      </w:r>
      <w:r w:rsidR="00032EF9">
        <w:t>4</w:t>
      </w:r>
      <w:r>
        <w:t xml:space="preserve">.09.2016r, w którym odbywa się akcja </w:t>
      </w:r>
      <w:proofErr w:type="spellStart"/>
      <w:r>
        <w:t>prosprzedażowa</w:t>
      </w:r>
      <w:proofErr w:type="spellEnd"/>
      <w:r>
        <w:t xml:space="preserve"> na tere</w:t>
      </w:r>
      <w:r>
        <w:t>nie Galerii Kociewskiej</w:t>
      </w:r>
      <w:r w:rsidR="00791BCC">
        <w:t xml:space="preserve"> </w:t>
      </w:r>
      <w:r>
        <w:t xml:space="preserve"> o minimalnej wartości 50,00 zł. b. przekazanie paragonu hostessie oraz podanie danych o których mowa w § 2.3. </w:t>
      </w:r>
    </w:p>
    <w:p w:rsidR="00FC797A" w:rsidRDefault="00EA4576">
      <w:r>
        <w:t xml:space="preserve">2.3 Uczestnik akcji </w:t>
      </w:r>
      <w:proofErr w:type="spellStart"/>
      <w:r>
        <w:t>prosprzedażowej</w:t>
      </w:r>
      <w:proofErr w:type="spellEnd"/>
      <w:r>
        <w:t xml:space="preserve"> zobowiązany jest do podania hostessie niezbędnych danych, tj. </w:t>
      </w:r>
      <w:proofErr w:type="spellStart"/>
      <w:r>
        <w:t>nick</w:t>
      </w:r>
      <w:proofErr w:type="spellEnd"/>
      <w:r>
        <w:t xml:space="preserve"> , imienia, nazwiska, a</w:t>
      </w:r>
      <w:r>
        <w:t xml:space="preserve">dresu e-mail oraz wyrażenia zgody na wykorzystanie i przetwarzanie danych osobowych Uczestnika do celów związanych z realizacją akcji </w:t>
      </w:r>
      <w:proofErr w:type="spellStart"/>
      <w:r>
        <w:t>prosprzedażowej</w:t>
      </w:r>
      <w:proofErr w:type="spellEnd"/>
      <w:r>
        <w:t xml:space="preserve"> oraz zgodnie z przepisami ustawy z dnia 29 sierpnia 1997r. o ochronie danych osobowych (Dz. U. z 2002r., n</w:t>
      </w:r>
      <w:r>
        <w:t xml:space="preserve">r 101, poz. 926). </w:t>
      </w:r>
    </w:p>
    <w:p w:rsidR="00EA4576" w:rsidRDefault="00EA4576">
      <w:r>
        <w:t xml:space="preserve">2.4 Uczestniczenie w konkursie na najszybciej przejechany odcinek trasy w atrakcji </w:t>
      </w:r>
      <w:proofErr w:type="spellStart"/>
      <w:r>
        <w:t>SlotCars</w:t>
      </w:r>
      <w:proofErr w:type="spellEnd"/>
      <w:r>
        <w:t xml:space="preserve">. </w:t>
      </w:r>
    </w:p>
    <w:p w:rsidR="00FC797A" w:rsidRDefault="00EA4576">
      <w:r>
        <w:t xml:space="preserve">2.5 Akcja </w:t>
      </w:r>
      <w:proofErr w:type="spellStart"/>
      <w:r>
        <w:t>prosprzedażowa</w:t>
      </w:r>
      <w:proofErr w:type="spellEnd"/>
      <w:r>
        <w:t xml:space="preserve"> odbędzie się w dniu od 03</w:t>
      </w:r>
      <w:r>
        <w:t xml:space="preserve">.09.2016r. </w:t>
      </w:r>
    </w:p>
    <w:p w:rsidR="00032EF9" w:rsidRDefault="00032EF9"/>
    <w:p w:rsidR="00FC797A" w:rsidRDefault="00EA4576" w:rsidP="00032EF9">
      <w:pPr>
        <w:jc w:val="center"/>
      </w:pPr>
      <w:r w:rsidRPr="00032EF9">
        <w:t xml:space="preserve">2.6 Zasady akcji </w:t>
      </w:r>
      <w:proofErr w:type="spellStart"/>
      <w:r w:rsidRPr="00032EF9">
        <w:t>prosprzedażowej</w:t>
      </w:r>
      <w:proofErr w:type="spellEnd"/>
    </w:p>
    <w:p w:rsidR="00032EF9" w:rsidRPr="00032EF9" w:rsidRDefault="00032EF9" w:rsidP="00032EF9">
      <w:pPr>
        <w:jc w:val="center"/>
      </w:pPr>
    </w:p>
    <w:p w:rsidR="00FC797A" w:rsidRDefault="00EA4576">
      <w:r>
        <w:t xml:space="preserve">a. Każdy z uczestników powinien zrobić zakupy w </w:t>
      </w:r>
      <w:r>
        <w:t>dniu 03.09.2016r na terenie  Galerii Kociewskiej</w:t>
      </w:r>
      <w:bookmarkStart w:id="0" w:name="_GoBack"/>
      <w:bookmarkEnd w:id="0"/>
      <w:r w:rsidR="00791BCC">
        <w:t xml:space="preserve"> </w:t>
      </w:r>
      <w:r w:rsidR="00791BCC">
        <w:t xml:space="preserve"> o wartości 5</w:t>
      </w:r>
      <w:r>
        <w:t xml:space="preserve">0,00 zł. </w:t>
      </w:r>
    </w:p>
    <w:p w:rsidR="00FC797A" w:rsidRDefault="00EA4576">
      <w:r>
        <w:t xml:space="preserve">b. Z udziału w Konkursie wykluczone są zakupy: </w:t>
      </w:r>
    </w:p>
    <w:p w:rsidR="00FC797A" w:rsidRDefault="00EA4576">
      <w:r>
        <w:t xml:space="preserve">c. Każdy z Uczestników powinien zgłosić się do punktu obsługi akcji </w:t>
      </w:r>
      <w:proofErr w:type="spellStart"/>
      <w:r>
        <w:t>prosprzedażowej</w:t>
      </w:r>
      <w:proofErr w:type="spellEnd"/>
      <w:r>
        <w:t xml:space="preserve"> w godzinach od 09:00 do 16:00 w celu uzyskania kuponu konk</w:t>
      </w:r>
      <w:r>
        <w:t xml:space="preserve">ursowego. </w:t>
      </w:r>
    </w:p>
    <w:p w:rsidR="00FC797A" w:rsidRDefault="00EA4576">
      <w:r>
        <w:t xml:space="preserve">d. Podstawą wzięcia udziału w akcji </w:t>
      </w:r>
      <w:proofErr w:type="spellStart"/>
      <w:r>
        <w:t>prosprzedażowej</w:t>
      </w:r>
      <w:proofErr w:type="spellEnd"/>
      <w:r>
        <w:t xml:space="preserve"> jest okazanie paragonu hostessie w punkcie obsługi akcji </w:t>
      </w:r>
      <w:proofErr w:type="spellStart"/>
      <w:r>
        <w:t>prosprzedażowej</w:t>
      </w:r>
      <w:proofErr w:type="spellEnd"/>
      <w:r>
        <w:t xml:space="preserve">. Każdy paragon uprawnia do jednorazowego przejechania trasy </w:t>
      </w:r>
      <w:proofErr w:type="spellStart"/>
      <w:r>
        <w:t>SlotCars</w:t>
      </w:r>
      <w:proofErr w:type="spellEnd"/>
      <w:r>
        <w:t xml:space="preserve"> (nie ma wielokrotności). Kwoty wskazane na dwóch, b</w:t>
      </w:r>
      <w:r>
        <w:t xml:space="preserve">ądź więcej paragonach jednego uczestnika nie sumują się. Nagroda jest wręczona według obowiązującego schematu:  określony odcinek trasy </w:t>
      </w:r>
      <w:proofErr w:type="spellStart"/>
      <w:r>
        <w:t>SlotCars</w:t>
      </w:r>
      <w:proofErr w:type="spellEnd"/>
      <w:r>
        <w:t xml:space="preserve"> przejechany w najkrótszym czasie obowiązuję do otrzymania nagrody  – samochód wyścigowy RC. </w:t>
      </w:r>
    </w:p>
    <w:p w:rsidR="00FC797A" w:rsidRDefault="00EA4576">
      <w:r>
        <w:t>d. Hostessa przy o</w:t>
      </w:r>
      <w:r>
        <w:t xml:space="preserve">trzymaniu paragonu spisuje numer paragonu, sklep oraz kwotę, na którą zostały zrobione zakupy oraz przekazuje Uczestnikom wypełniony formularz, który muszą podpisać. Hostessa ma również obowiązek oznaczyć paragony jako wykorzystane. </w:t>
      </w:r>
    </w:p>
    <w:p w:rsidR="00FC797A" w:rsidRDefault="00EA4576">
      <w:r>
        <w:t>e. Ilość nagród w akcj</w:t>
      </w:r>
      <w:r>
        <w:t xml:space="preserve">i </w:t>
      </w:r>
      <w:proofErr w:type="spellStart"/>
      <w:r>
        <w:t>prosprzedażowej</w:t>
      </w:r>
      <w:proofErr w:type="spellEnd"/>
      <w:r>
        <w:t xml:space="preserve"> jest ograniczona. </w:t>
      </w:r>
    </w:p>
    <w:p w:rsidR="00FC797A" w:rsidRDefault="00EA4576">
      <w:r>
        <w:t xml:space="preserve">f. Organizator zastrzega, iż akcja </w:t>
      </w:r>
      <w:proofErr w:type="spellStart"/>
      <w:r>
        <w:t>prosprzedażowa</w:t>
      </w:r>
      <w:proofErr w:type="spellEnd"/>
      <w:r>
        <w:t xml:space="preserve"> może zakończyć się wcześniej po wcześniejszym wykorzystaniu limitu gwarantowanych nagród. </w:t>
      </w:r>
    </w:p>
    <w:p w:rsidR="00FC797A" w:rsidRDefault="00FC797A"/>
    <w:p w:rsidR="00FC797A" w:rsidRDefault="00EA4576">
      <w:pPr>
        <w:jc w:val="center"/>
      </w:pPr>
      <w:r>
        <w:t xml:space="preserve">§3 Realizacja nagród </w:t>
      </w:r>
    </w:p>
    <w:p w:rsidR="00FC797A" w:rsidRDefault="00FC797A"/>
    <w:p w:rsidR="00FC797A" w:rsidRDefault="00EA4576">
      <w:r>
        <w:t xml:space="preserve">3.1 Zwycięzca, któremu przyznano nagrodę, ma prawo zrzec się prawa do przyznanej mu nagrody, składając Organizatorowi na piśmie stosowne oświadczenie w tym zakresie. W takim przypadku dokonuje się ponownego ustalenia zwycięskiej nagrody. </w:t>
      </w:r>
    </w:p>
    <w:p w:rsidR="00FC797A" w:rsidRDefault="00EA4576">
      <w:r>
        <w:t>3.2 Warunkiem uzy</w:t>
      </w:r>
      <w:r>
        <w:t xml:space="preserve">skania nagrody jest: osobista obecność w puncie akcji </w:t>
      </w:r>
      <w:proofErr w:type="spellStart"/>
      <w:r>
        <w:t>prosprzedażowej</w:t>
      </w:r>
      <w:proofErr w:type="spellEnd"/>
      <w:r>
        <w:t>, osobiste odebranie nagrody przez zwycięzcę oraz kompletne wypełnienie i podpisanie protokołu odbioru nagrody (imię, nazwisko, adres zameldowania, pesel, e-mail), a także okazanie dowodu</w:t>
      </w:r>
      <w:r>
        <w:t xml:space="preserve"> potwierdzającego tożsamość. </w:t>
      </w:r>
    </w:p>
    <w:p w:rsidR="00FC797A" w:rsidRDefault="00FC797A"/>
    <w:p w:rsidR="00FC797A" w:rsidRDefault="00EA4576">
      <w:pPr>
        <w:jc w:val="center"/>
      </w:pPr>
      <w:r>
        <w:t xml:space="preserve">§4 Ochrona danych osobowych </w:t>
      </w:r>
    </w:p>
    <w:p w:rsidR="00FC797A" w:rsidRDefault="00FC797A"/>
    <w:p w:rsidR="00FC797A" w:rsidRDefault="00EA4576">
      <w:r>
        <w:t xml:space="preserve">4.1 Osoba zgłaszająca swoje uczestnictwo w akcji </w:t>
      </w:r>
      <w:proofErr w:type="spellStart"/>
      <w:r>
        <w:t>prosprzedażowej</w:t>
      </w:r>
      <w:proofErr w:type="spellEnd"/>
      <w:r>
        <w:t xml:space="preserve"> wyraża zgodę na przetwarzanie danych osobowych (zgodnie z przepisami ustawy z dnia 29 sierpnia 1997r. o ochronie danych osobowych,</w:t>
      </w:r>
      <w:r>
        <w:t xml:space="preserve"> tekst jedn. Dz. U. z 2002r. Nr 101, poz. 926 z </w:t>
      </w:r>
      <w:proofErr w:type="spellStart"/>
      <w:r>
        <w:t>późn</w:t>
      </w:r>
      <w:proofErr w:type="spellEnd"/>
      <w:r>
        <w:t xml:space="preserve">. Zm.), w zakresie niezbędnym do przeprowadzenia akcji </w:t>
      </w:r>
      <w:proofErr w:type="spellStart"/>
      <w:r>
        <w:t>prosprzedażowej</w:t>
      </w:r>
      <w:proofErr w:type="spellEnd"/>
      <w:r>
        <w:t xml:space="preserve"> i wyłonienia zwycięzcy oraz na wykorzystanie wizerunku przez Organizatora na potrzeby informowania o wynikach akcji. Na potrzeby prze</w:t>
      </w:r>
      <w:r>
        <w:t xml:space="preserve">prowadzenia akcji </w:t>
      </w:r>
      <w:proofErr w:type="spellStart"/>
      <w:r>
        <w:t>prosprzedażowej</w:t>
      </w:r>
      <w:proofErr w:type="spellEnd"/>
      <w:r>
        <w:t xml:space="preserve"> Organizator utworzy doraźny zbiór danych osobowych. </w:t>
      </w:r>
    </w:p>
    <w:p w:rsidR="00FC797A" w:rsidRDefault="00EA4576">
      <w:r>
        <w:t xml:space="preserve">4.2. Dane osobowe uczestników akcji </w:t>
      </w:r>
      <w:proofErr w:type="spellStart"/>
      <w:r>
        <w:t>prosprzedażowej</w:t>
      </w:r>
      <w:proofErr w:type="spellEnd"/>
      <w:r>
        <w:t xml:space="preserve"> przetwarzane będą w zakresie i celach związanych z przeprowadzeniem akcji, a w szczególności w celu komunikacji z Ucz</w:t>
      </w:r>
      <w:r>
        <w:t xml:space="preserve">estnikami oraz wydania nagrody Zwycięzcy. Dane osobowe oraz wizerunek Zwycięzcy mogą zostać wykorzystane w celu promocji akcji </w:t>
      </w:r>
      <w:proofErr w:type="spellStart"/>
      <w:r>
        <w:t>prosprzedażowej</w:t>
      </w:r>
      <w:proofErr w:type="spellEnd"/>
      <w:r>
        <w:t xml:space="preserve"> w szczególności poprzez publikację informacji dotyczących zwycięzców akcji, jak również wywiadów z nimi na łamach</w:t>
      </w:r>
      <w:r>
        <w:t xml:space="preserve"> prasy lokalnej i innych mediach na terenie Polski. </w:t>
      </w:r>
    </w:p>
    <w:p w:rsidR="00FC797A" w:rsidRDefault="00EA4576">
      <w:r>
        <w:lastRenderedPageBreak/>
        <w:t xml:space="preserve">4.3 Po zakończeniu akcji </w:t>
      </w:r>
      <w:proofErr w:type="spellStart"/>
      <w:r>
        <w:t>prosprzedażowej</w:t>
      </w:r>
      <w:proofErr w:type="spellEnd"/>
      <w:r>
        <w:t xml:space="preserve"> dane osobowe uczestników zostaną komisyjnie zniszczone przez Organizatora na zasadach określonych w ww. ustawie o ochronie danych osobowych. </w:t>
      </w:r>
    </w:p>
    <w:p w:rsidR="00FC797A" w:rsidRDefault="00EA4576">
      <w:r>
        <w:t xml:space="preserve">4.4 Organizator nie </w:t>
      </w:r>
      <w:r>
        <w:t xml:space="preserve">ponosi odpowiedzialności za podanie przez Uczestnika niewłaściwego adresu lub innych danych osobowych. </w:t>
      </w:r>
    </w:p>
    <w:p w:rsidR="00FC797A" w:rsidRDefault="00EA4576">
      <w:r>
        <w:t xml:space="preserve">4.5 Przystępując do akcji </w:t>
      </w:r>
      <w:proofErr w:type="spellStart"/>
      <w:r>
        <w:t>prosprzedażowej</w:t>
      </w:r>
      <w:proofErr w:type="spellEnd"/>
      <w:r>
        <w:t xml:space="preserve"> Uczestnik wyraża zgodę na opublikowanie swoich danych (imię, nazwisko, miejscowość) oraz wyraża zgodę na wykor</w:t>
      </w:r>
      <w:r>
        <w:t xml:space="preserve">zystanie materiałów fotograficznych i video powstałych podczas akcji w środkach masowego przekazy na potrzeby niniejszej akcji. </w:t>
      </w:r>
    </w:p>
    <w:p w:rsidR="00FC797A" w:rsidRDefault="00EA4576">
      <w:r>
        <w:t xml:space="preserve">4.6 Każdy Uczestnik poprzez udział w akcji </w:t>
      </w:r>
      <w:proofErr w:type="spellStart"/>
      <w:r>
        <w:t>prosprzedażowej</w:t>
      </w:r>
      <w:proofErr w:type="spellEnd"/>
      <w:r>
        <w:t xml:space="preserve"> wyraża zgodę na wykorzystanie przez Organizatora jego wizerunku oraz</w:t>
      </w:r>
      <w:r>
        <w:t xml:space="preserve"> udziela Organizatorowi bezpłatnej licencji na wykorzystanie utworu audio, video oraz foto, powstałych w związku z przeprowadzeniem akcji , bez ograniczeń czasowych oraz terytorialnych na wszystkich polach eksploatacji określonych w 9 art. 50 ustawy z dnia</w:t>
      </w:r>
      <w:r>
        <w:t xml:space="preserve"> 4 lutego 1994r. o prawie autorskim i prawach pokrewnych. </w:t>
      </w:r>
    </w:p>
    <w:p w:rsidR="00FC797A" w:rsidRDefault="00FC797A"/>
    <w:p w:rsidR="00FC797A" w:rsidRDefault="00EA4576">
      <w:pPr>
        <w:jc w:val="center"/>
      </w:pPr>
      <w:r>
        <w:t xml:space="preserve">§5 Postanowienia końcowe </w:t>
      </w:r>
    </w:p>
    <w:p w:rsidR="00FC797A" w:rsidRDefault="00FC797A"/>
    <w:p w:rsidR="00FC797A" w:rsidRDefault="00EA4576">
      <w:r>
        <w:t xml:space="preserve">5.1 Organizatorzy zastrzegają sobie prawo do zmiany terminów i miejsca przeprowadzenia akcji </w:t>
      </w:r>
      <w:proofErr w:type="spellStart"/>
      <w:r>
        <w:t>prosprzedażowej</w:t>
      </w:r>
      <w:proofErr w:type="spellEnd"/>
      <w:r>
        <w:t>, terminów i miejsca publikacji Regulaminu oraz ogłoszenia wy</w:t>
      </w:r>
      <w:r>
        <w:t xml:space="preserve">ników. </w:t>
      </w:r>
    </w:p>
    <w:p w:rsidR="00FC797A" w:rsidRDefault="00EA4576">
      <w:r>
        <w:t xml:space="preserve">5.2 W przypadku wątpliwości dotyczących zasad akcji Organizator zastrzega sobie prawo do interpretacji przedstawionych w niniejszym Regulaminie zasad i warunków. </w:t>
      </w:r>
    </w:p>
    <w:p w:rsidR="00FC797A" w:rsidRDefault="00EA4576">
      <w:r>
        <w:t xml:space="preserve">5.3 Prawo do składania reklamacji, co do niezgodności akcji </w:t>
      </w:r>
      <w:proofErr w:type="spellStart"/>
      <w:r>
        <w:t>prosprzedażowej</w:t>
      </w:r>
      <w:proofErr w:type="spellEnd"/>
      <w:r>
        <w:t xml:space="preserve"> z niniejs</w:t>
      </w:r>
      <w:r>
        <w:t xml:space="preserve">zym Regulaminem, przysługuje Uczestnikom Konkursu w ciągu 7 dni od dnia zakończenia akcji. Reklamacja powinna być złożona w formie pisemnej (listem poleconym) z dopiskiem „Akcja </w:t>
      </w:r>
      <w:proofErr w:type="spellStart"/>
      <w:r>
        <w:t>prosprzedażowa</w:t>
      </w:r>
      <w:proofErr w:type="spellEnd"/>
      <w:r>
        <w:t>” na adres: INBAP Fundusz Inwestycyjny Zamknięty</w:t>
      </w:r>
    </w:p>
    <w:p w:rsidR="00FC797A" w:rsidRDefault="00EA4576">
      <w:r>
        <w:t>Aktywów Niepubl</w:t>
      </w:r>
      <w:r>
        <w:t xml:space="preserve">icznych , ul. </w:t>
      </w:r>
      <w:proofErr w:type="spellStart"/>
      <w:r>
        <w:t>Sidorska</w:t>
      </w:r>
      <w:proofErr w:type="spellEnd"/>
      <w:r>
        <w:t xml:space="preserve"> 83, 21-500 Biała Podlaska. Organizator rozpatrzy reklamację w ciągu 14 dni roboczych od jej otrzymania oraz powiadomi o jej rozstrzygnięciu. Reklamacja powinna zawierać: imię, nazwisko, dokładny adres Uczestnika, numer telefonu konta</w:t>
      </w:r>
      <w:r>
        <w:t xml:space="preserve">ktowego, dokładny opis i powód reklamacji. </w:t>
      </w:r>
    </w:p>
    <w:p w:rsidR="00FC797A" w:rsidRDefault="00EA4576">
      <w:r>
        <w:t xml:space="preserve">5.4 Organizator zastrzega sobie prawo do odwołania akcji </w:t>
      </w:r>
      <w:proofErr w:type="spellStart"/>
      <w:r>
        <w:t>prosprzedażowej</w:t>
      </w:r>
      <w:proofErr w:type="spellEnd"/>
      <w:r>
        <w:t xml:space="preserve"> bez podania przyczyny. </w:t>
      </w:r>
    </w:p>
    <w:p w:rsidR="00FC797A" w:rsidRDefault="00EA4576">
      <w:r>
        <w:t xml:space="preserve">5.5 We wszystkich sprawach nieuregulowanych w niniejszym Regulaminie zastosowanie mają przepisy kodeksu cywilnego, </w:t>
      </w:r>
      <w:r>
        <w:t xml:space="preserve">ustawy o ochronie danych osobowych oraz ustawy o prawie autorskim i prawach pokrewnych. </w:t>
      </w:r>
    </w:p>
    <w:p w:rsidR="00FC797A" w:rsidRDefault="00EA4576">
      <w:r>
        <w:t xml:space="preserve">5.6 Udział w akcji </w:t>
      </w:r>
      <w:proofErr w:type="spellStart"/>
      <w:r>
        <w:t>prosprzedażowej</w:t>
      </w:r>
      <w:proofErr w:type="spellEnd"/>
      <w:r>
        <w:t xml:space="preserve"> jest jednoznaczny z zapoznaniem się z treścią oraz akceptacją warunków niniejszego Regulaminu.</w:t>
      </w:r>
    </w:p>
    <w:sectPr w:rsidR="00FC797A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797A"/>
    <w:rsid w:val="00032EF9"/>
    <w:rsid w:val="00791BCC"/>
    <w:rsid w:val="00EA4576"/>
    <w:rsid w:val="00F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Pasternak</dc:creator>
  <cp:lastModifiedBy>Magda Pasternak</cp:lastModifiedBy>
  <cp:revision>2</cp:revision>
  <dcterms:created xsi:type="dcterms:W3CDTF">2016-08-29T08:00:00Z</dcterms:created>
  <dcterms:modified xsi:type="dcterms:W3CDTF">2016-08-29T08:00:00Z</dcterms:modified>
</cp:coreProperties>
</file>